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62C" w:rsidRDefault="00BF062C" w:rsidP="00BF062C">
      <w:pPr>
        <w:jc w:val="center"/>
        <w:rPr>
          <w:sz w:val="32"/>
          <w:szCs w:val="32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9EC733B" wp14:editId="1F0D4B8B">
            <wp:simplePos x="0" y="0"/>
            <wp:positionH relativeFrom="column">
              <wp:posOffset>2311879</wp:posOffset>
            </wp:positionH>
            <wp:positionV relativeFrom="paragraph">
              <wp:posOffset>238988</wp:posOffset>
            </wp:positionV>
            <wp:extent cx="1104900" cy="1104900"/>
            <wp:effectExtent l="19050" t="0" r="0" b="0"/>
            <wp:wrapNone/>
            <wp:docPr id="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852">
        <w:rPr>
          <w:rFonts w:hint="cs"/>
          <w:sz w:val="32"/>
          <w:szCs w:val="32"/>
          <w:bdr w:val="single" w:sz="4" w:space="0" w:color="auto"/>
          <w:cs/>
        </w:rPr>
        <w:t>คำสั่งไม่รับคำร้องและไม่รับฎีกา ด้วยเหตุไม่มีคำร้อง</w:t>
      </w:r>
      <w:r>
        <w:rPr>
          <w:rFonts w:hint="cs"/>
          <w:sz w:val="32"/>
          <w:szCs w:val="32"/>
          <w:bdr w:val="single" w:sz="4" w:space="0" w:color="auto"/>
          <w:cs/>
        </w:rPr>
        <w:t>หรือฎีกา</w:t>
      </w:r>
    </w:p>
    <w:p w:rsidR="00BF062C" w:rsidRDefault="00BF062C" w:rsidP="00BF062C">
      <w:r>
        <w:rPr>
          <w:rFonts w:hint="cs"/>
          <w:cs/>
        </w:rPr>
        <w:t xml:space="preserve">         คำสั่ง</w:t>
      </w:r>
      <w:r>
        <w:rPr>
          <w: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956">
        <w:rPr>
          <w:rFonts w:hint="cs"/>
          <w:cs/>
        </w:rPr>
        <w:t>คำร้องที่  ครพ.</w:t>
      </w:r>
      <w:r>
        <w:rPr>
          <w:rFonts w:hint="cs"/>
          <w:cs/>
        </w:rPr>
        <w:t>พณ</w:t>
      </w:r>
      <w:r w:rsidRPr="003E6956">
        <w:rPr>
          <w:rFonts w:hint="cs"/>
          <w:cs/>
        </w:rPr>
        <w:t>......</w:t>
      </w:r>
      <w:r>
        <w:rPr>
          <w:rFonts w:hint="cs"/>
          <w:cs/>
        </w:rPr>
        <w:t>..</w:t>
      </w:r>
      <w:r w:rsidRPr="003E6956">
        <w:rPr>
          <w:rFonts w:hint="cs"/>
          <w:cs/>
        </w:rPr>
        <w:t>...../๒๕...</w:t>
      </w:r>
      <w:r>
        <w:rPr>
          <w:rFonts w:hint="cs"/>
          <w:cs/>
        </w:rPr>
        <w:t>.</w:t>
      </w:r>
      <w:r w:rsidRPr="003E6956">
        <w:rPr>
          <w:rFonts w:hint="cs"/>
          <w:cs/>
        </w:rPr>
        <w:t>....</w:t>
      </w:r>
    </w:p>
    <w:p w:rsidR="00BF062C" w:rsidRPr="00DC1196" w:rsidRDefault="00BF062C" w:rsidP="00BF062C">
      <w:pPr>
        <w:rPr>
          <w:sz w:val="32"/>
          <w:szCs w:val="32"/>
          <w:bdr w:val="single" w:sz="4" w:space="0" w:color="auto"/>
        </w:rPr>
      </w:pPr>
      <w:r>
        <w:rPr>
          <w:rFonts w:hint="cs"/>
          <w:cs/>
        </w:rPr>
        <w:t>(คดีขออนุญาตฎีกา)</w:t>
      </w:r>
    </w:p>
    <w:p w:rsidR="00BF062C" w:rsidRDefault="00BF062C" w:rsidP="00BF062C">
      <w:pPr>
        <w:jc w:val="center"/>
      </w:pP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BF062C" w:rsidRDefault="00BF062C" w:rsidP="00BF062C">
      <w:r>
        <w:rPr>
          <w:rFonts w:hint="cs"/>
          <w:cs/>
        </w:rPr>
        <w:t xml:space="preserve">ที่ ครพ.พณ......................./๒๕................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ศาลฎีกา</w:t>
      </w:r>
    </w:p>
    <w:p w:rsidR="00BF062C" w:rsidRDefault="00BF062C" w:rsidP="00BF062C">
      <w:pPr>
        <w:ind w:left="1440" w:firstLine="720"/>
      </w:pPr>
      <w:r>
        <w:rPr>
          <w:rFonts w:hint="cs"/>
          <w:cs/>
        </w:rPr>
        <w:t xml:space="preserve">    วันที่.........................เดือน......................พุทธศักราช.......................</w:t>
      </w:r>
    </w:p>
    <w:p w:rsidR="00BF062C" w:rsidRDefault="00BF062C" w:rsidP="00BF062C">
      <w:pPr>
        <w:ind w:left="3600"/>
      </w:pPr>
      <w:r>
        <w:rPr>
          <w:rFonts w:hint="cs"/>
          <w:cs/>
        </w:rPr>
        <w:t xml:space="preserve">         ความแพ่ง</w:t>
      </w:r>
    </w:p>
    <w:p w:rsidR="00BF062C" w:rsidRDefault="00BF062C" w:rsidP="00BF062C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D44F" wp14:editId="1938B91D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0" t="0" r="23495" b="28575"/>
                <wp:wrapNone/>
                <wp:docPr id="72" name="Left Bra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0701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2" o:spid="_x0000_s1026" type="#_x0000_t87" style="position:absolute;margin-left:53.6pt;margin-top:13.2pt;width:7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BF062C" w:rsidRDefault="00BF062C" w:rsidP="00BF062C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F062C" w:rsidRDefault="00BF062C" w:rsidP="00BF062C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BF062C" w:rsidRDefault="00BF062C" w:rsidP="00BF062C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</w:t>
      </w:r>
    </w:p>
    <w:p w:rsidR="00BF062C" w:rsidRPr="00C71FB9" w:rsidRDefault="00BF062C" w:rsidP="00BF062C">
      <w:pPr>
        <w:ind w:right="-180" w:firstLine="1440"/>
        <w:jc w:val="thaiDistribute"/>
        <w:rPr>
          <w:spacing w:val="-10"/>
        </w:rPr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</w:t>
      </w:r>
      <w:r w:rsidRPr="00C71FB9">
        <w:rPr>
          <w:rFonts w:hint="cs"/>
          <w:spacing w:val="-10"/>
          <w:cs/>
        </w:rPr>
        <w:t>คัดค้านคำพิพากษา  / คำสั่งศาลอุทธรณ์ / ศาลอุทธรณ์ภาค....</w:t>
      </w:r>
      <w:r>
        <w:rPr>
          <w:rFonts w:hint="cs"/>
          <w:spacing w:val="-10"/>
          <w:cs/>
        </w:rPr>
        <w:t>..</w:t>
      </w:r>
      <w:r w:rsidRPr="00C71FB9">
        <w:rPr>
          <w:rFonts w:hint="cs"/>
          <w:spacing w:val="-10"/>
          <w:cs/>
        </w:rPr>
        <w:t>..... ลงวันที่.....</w:t>
      </w:r>
      <w:r>
        <w:rPr>
          <w:rFonts w:hint="cs"/>
          <w:spacing w:val="-10"/>
          <w:cs/>
        </w:rPr>
        <w:t>...</w:t>
      </w:r>
      <w:r w:rsidRPr="00C71FB9">
        <w:rPr>
          <w:rFonts w:hint="cs"/>
          <w:spacing w:val="-10"/>
          <w:cs/>
        </w:rPr>
        <w:t>..เดือน......</w:t>
      </w:r>
      <w:r>
        <w:rPr>
          <w:rFonts w:hint="cs"/>
          <w:spacing w:val="-10"/>
          <w:cs/>
        </w:rPr>
        <w:t>..</w:t>
      </w:r>
      <w:r w:rsidRPr="00C71FB9">
        <w:rPr>
          <w:rFonts w:hint="cs"/>
          <w:spacing w:val="-10"/>
          <w:cs/>
        </w:rPr>
        <w:t>.........พุทธศักราช.......</w:t>
      </w:r>
      <w:r>
        <w:rPr>
          <w:rFonts w:hint="cs"/>
          <w:spacing w:val="-10"/>
          <w:cs/>
        </w:rPr>
        <w:t>....</w:t>
      </w:r>
      <w:r w:rsidRPr="00C71FB9">
        <w:rPr>
          <w:rFonts w:hint="cs"/>
          <w:spacing w:val="-10"/>
          <w:cs/>
        </w:rPr>
        <w:t>.....</w:t>
      </w:r>
    </w:p>
    <w:p w:rsidR="00BF062C" w:rsidRDefault="00BF062C" w:rsidP="00BF06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23BEB" wp14:editId="2C616A8F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69CE" id="Rectangle 71" o:spid="_x0000_s1026" style="position:absolute;margin-left:-.4pt;margin-top:0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2CHQ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"/>
            </w:pict>
          </mc:Fallback>
        </mc:AlternateContent>
      </w:r>
      <w:r>
        <w:rPr>
          <w:rFonts w:hint="cs"/>
          <w:cs/>
        </w:rPr>
        <w:t xml:space="preserve">       โดยได้รับยกเว้นค่าธรรมเนียมศาล</w:t>
      </w:r>
    </w:p>
    <w:p w:rsidR="00BF062C" w:rsidRDefault="00BF062C" w:rsidP="00BF062C">
      <w:pPr>
        <w:tabs>
          <w:tab w:val="left" w:pos="1530"/>
        </w:tabs>
        <w:spacing w:line="240" w:lineRule="auto"/>
        <w:jc w:val="thaiDistribute"/>
      </w:pPr>
      <w:r>
        <w:rPr>
          <w:rFonts w:hint="cs"/>
          <w:cs/>
        </w:rPr>
        <w:tab/>
      </w:r>
      <w:r w:rsidRPr="004A7341">
        <w:rPr>
          <w:cs/>
        </w:rPr>
        <w:t>ศาลฎีกาแผนกคดีพาณิชย์และเศรษฐกิจ</w:t>
      </w:r>
      <w:r>
        <w:rPr>
          <w:rFonts w:hint="cs"/>
          <w:cs/>
        </w:rPr>
        <w:t xml:space="preserve">ตรวจสำนวนประชุมปรึกษาแล้ว  เห็นว่า  </w:t>
      </w:r>
    </w:p>
    <w:p w:rsidR="00BF062C" w:rsidRDefault="00BF062C" w:rsidP="00BF062C">
      <w:pPr>
        <w:tabs>
          <w:tab w:val="left" w:pos="1530"/>
        </w:tabs>
        <w:spacing w:line="240" w:lineRule="auto"/>
        <w:jc w:val="thaiDistribute"/>
      </w:pPr>
      <w:r w:rsidRPr="00203C14">
        <w:rPr>
          <w:rFonts w:hint="cs"/>
          <w:b/>
          <w:bCs/>
          <w:u w:val="single"/>
          <w:cs/>
        </w:rPr>
        <w:t>( กรณีไม่มีฎีกา )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F062C" w:rsidRDefault="00BF062C" w:rsidP="00BF062C">
      <w:pPr>
        <w:tabs>
          <w:tab w:val="left" w:pos="1530"/>
        </w:tabs>
        <w:jc w:val="thaiDistribute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1AEAA" wp14:editId="62D68ADE">
                <wp:simplePos x="0" y="0"/>
                <wp:positionH relativeFrom="column">
                  <wp:posOffset>960755</wp:posOffset>
                </wp:positionH>
                <wp:positionV relativeFrom="paragraph">
                  <wp:posOffset>8890</wp:posOffset>
                </wp:positionV>
                <wp:extent cx="190500" cy="219075"/>
                <wp:effectExtent l="0" t="0" r="19050" b="2857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3330" id="Rectangle 70" o:spid="_x0000_s1026" style="position:absolute;margin-left:75.65pt;margin-top:.7pt;width: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+M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ab/>
        <w:t xml:space="preserve">     ตามประมวลกฎหมายวิธีพิจารณาความแพ่ง  มาตรา  ๒๔๗ วรรคสอง  บัญญัติว่า     การขออนุญาตฎีกาให้ยื่นคำร้องพร้อมกับคำฟ้องฎีกาต่อศาลชั้นต้นที่มีคำพิพากษาหรือคำสั่งในคดีนั้น         เมื่อ..........................ยื่นคำร้องขออนุญาตฎีกาโดยมิได้ยื่นฎีกามาด้วย จึงไม่ชอบด้วยบทบัญญัติดังกล่าว</w:t>
      </w:r>
    </w:p>
    <w:p w:rsidR="00BF062C" w:rsidRDefault="00BF062C" w:rsidP="00BF062C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A620E" wp14:editId="4CB09325">
                <wp:simplePos x="0" y="0"/>
                <wp:positionH relativeFrom="column">
                  <wp:posOffset>1507490</wp:posOffset>
                </wp:positionH>
                <wp:positionV relativeFrom="paragraph">
                  <wp:posOffset>17780</wp:posOffset>
                </wp:positionV>
                <wp:extent cx="190500" cy="219075"/>
                <wp:effectExtent l="0" t="0" r="19050" b="2857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431D" id="Rectangle 69" o:spid="_x0000_s1026" style="position:absolute;margin-left:118.7pt;margin-top:1.4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6OHw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จึงมีคำสั่ง       ไม่รับคำร้อง </w:t>
      </w:r>
      <w:r>
        <w:rPr>
          <w:cs/>
        </w:rPr>
        <w:t xml:space="preserve">                                                                            </w:t>
      </w:r>
    </w:p>
    <w:p w:rsidR="00BF062C" w:rsidRDefault="00BF062C" w:rsidP="00BF062C">
      <w:pPr>
        <w:spacing w:after="0"/>
        <w:jc w:val="thaiDistribute"/>
        <w:rPr>
          <w:spacing w:val="-6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9C709" wp14:editId="6B2580E1">
                <wp:simplePos x="0" y="0"/>
                <wp:positionH relativeFrom="column">
                  <wp:posOffset>1507490</wp:posOffset>
                </wp:positionH>
                <wp:positionV relativeFrom="paragraph">
                  <wp:posOffset>-2540</wp:posOffset>
                </wp:positionV>
                <wp:extent cx="190500" cy="21907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E447" id="Rectangle 67" o:spid="_x0000_s1026" style="position:absolute;margin-left:118.7pt;margin-top:-.2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"/>
            </w:pict>
          </mc:Fallback>
        </mc:AlternateContent>
      </w:r>
      <w:r>
        <w:rPr>
          <w:rFonts w:hint="cs"/>
          <w:color w:val="FF0000"/>
          <w:cs/>
        </w:rPr>
        <w:tab/>
      </w:r>
      <w:r>
        <w:rPr>
          <w:rFonts w:hint="cs"/>
          <w:color w:val="FF0000"/>
          <w:cs/>
        </w:rPr>
        <w:tab/>
      </w:r>
      <w:r>
        <w:rPr>
          <w:rFonts w:hint="cs"/>
          <w:color w:val="FF0000"/>
          <w:cs/>
        </w:rPr>
        <w:tab/>
        <w:t xml:space="preserve">         </w:t>
      </w:r>
      <w:r>
        <w:rPr>
          <w:rFonts w:hint="cs"/>
          <w:cs/>
        </w:rPr>
        <w:t xml:space="preserve">ไม่รับคำร้องขออนุญาตฎีกาและคำร้องขอทุเลาการบังคับในระหว่างฎีกา  </w:t>
      </w:r>
    </w:p>
    <w:p w:rsidR="00BF062C" w:rsidRDefault="00BF062C" w:rsidP="00BF062C">
      <w:pPr>
        <w:spacing w:after="120"/>
        <w:ind w:left="2160" w:firstLine="720"/>
        <w:jc w:val="thaiDistribute"/>
      </w:pPr>
      <w:r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E2510" wp14:editId="37708AE3">
                <wp:simplePos x="0" y="0"/>
                <wp:positionH relativeFrom="column">
                  <wp:posOffset>1512570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FE24" id="Rectangle 68" o:spid="_x0000_s1026" style="position:absolute;margin-left:119.1pt;margin-top:0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yAHw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"/>
            </w:pict>
          </mc:Fallback>
        </mc:AlternateContent>
      </w:r>
      <w:r w:rsidRPr="00076A58">
        <w:rPr>
          <w:rFonts w:hint="cs"/>
          <w:spacing w:val="-6"/>
          <w:cs/>
        </w:rPr>
        <w:t>ค่าฤชาธรรมเนียม</w:t>
      </w:r>
      <w:r>
        <w:rPr>
          <w:rFonts w:hint="cs"/>
          <w:spacing w:val="-6"/>
          <w:cs/>
        </w:rPr>
        <w:t>ในชั้นนี้</w:t>
      </w:r>
      <w:r w:rsidRPr="00076A58">
        <w:rPr>
          <w:rFonts w:hint="cs"/>
          <w:spacing w:val="-6"/>
          <w:cs/>
        </w:rPr>
        <w:t>ให้เป็นพับ</w:t>
      </w:r>
      <w:r>
        <w:rPr>
          <w:rFonts w:hint="cs"/>
          <w:spacing w:val="-6"/>
          <w:cs/>
        </w:rPr>
        <w:t xml:space="preserve">.  </w:t>
      </w:r>
      <w:r>
        <w:rPr>
          <w:rFonts w:hint="cs"/>
          <w:cs/>
        </w:rPr>
        <w:t xml:space="preserve"> </w:t>
      </w:r>
    </w:p>
    <w:p w:rsidR="00BF062C" w:rsidRDefault="00BF062C" w:rsidP="00BF062C">
      <w:pPr>
        <w:spacing w:after="0"/>
        <w:jc w:val="thaiDistribute"/>
        <w:rPr>
          <w:spacing w:val="-6"/>
        </w:rPr>
      </w:pPr>
    </w:p>
    <w:p w:rsidR="00BF062C" w:rsidRPr="006403AF" w:rsidRDefault="00BF062C" w:rsidP="00BF062C">
      <w:pPr>
        <w:jc w:val="thaiDistribute"/>
        <w:rPr>
          <w:sz w:val="20"/>
          <w:szCs w:val="20"/>
        </w:rPr>
      </w:pPr>
      <w:r w:rsidRPr="00AB77A0">
        <w:rPr>
          <w:rFonts w:hint="cs"/>
          <w:b/>
          <w:bCs/>
          <w:u w:val="single"/>
          <w:cs/>
        </w:rPr>
        <w:lastRenderedPageBreak/>
        <w:t>( กรณีไม่มีคำร้องขออนุญาตฎีกา )</w:t>
      </w:r>
    </w:p>
    <w:p w:rsidR="00BF062C" w:rsidRDefault="00BF062C" w:rsidP="00BF062C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D0984" wp14:editId="04B3121B">
                <wp:simplePos x="0" y="0"/>
                <wp:positionH relativeFrom="column">
                  <wp:posOffset>960755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7E5E" id="Rectangle 66" o:spid="_x0000_s1026" style="position:absolute;margin-left:75.65pt;margin-top:-.1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HSHw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ตามประมวลกฎหมายวิธีพิจารณาความแพ่งมาตรา  ๒๔๗  วรรคสอง  บัญญัติว่า       การขออนุญาตฎีกาให้ยื่นคำร้องพร้อมกับคำฟ้องฎีกาต่อศาลชั้นต้นที่มีคำพิพากษาหรือคำสั่งในคดีนั้น         เมื่อ.......................ยื่นฎีกาโดยมิได้ยื่นคำร้องขออนุญาตฎีกามาด้วย จึงไม่ชอบด้วยบทบัญญัติดังกล่าว</w:t>
      </w:r>
    </w:p>
    <w:p w:rsidR="00BF062C" w:rsidRDefault="00BF062C" w:rsidP="00BF062C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A40BE" wp14:editId="3E2295EF">
                <wp:simplePos x="0" y="0"/>
                <wp:positionH relativeFrom="column">
                  <wp:posOffset>1649730</wp:posOffset>
                </wp:positionH>
                <wp:positionV relativeFrom="paragraph">
                  <wp:posOffset>-2540</wp:posOffset>
                </wp:positionV>
                <wp:extent cx="190500" cy="219075"/>
                <wp:effectExtent l="0" t="0" r="19050" b="285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E48E5" id="Rectangle 65" o:spid="_x0000_s1026" style="position:absolute;margin-left:129.9pt;margin-top:-.2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fBIA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>จึงมีคำสั่ง           ไม่รับฎีกา</w:t>
      </w:r>
    </w:p>
    <w:p w:rsidR="00BF062C" w:rsidRDefault="00BF062C" w:rsidP="00BF062C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ED4A7" wp14:editId="3290FAE9">
                <wp:simplePos x="0" y="0"/>
                <wp:positionH relativeFrom="column">
                  <wp:posOffset>1649730</wp:posOffset>
                </wp:positionH>
                <wp:positionV relativeFrom="paragraph">
                  <wp:posOffset>635</wp:posOffset>
                </wp:positionV>
                <wp:extent cx="190500" cy="219075"/>
                <wp:effectExtent l="0" t="0" r="19050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B710" id="Rectangle 64" o:spid="_x0000_s1026" style="position:absolute;margin-left:129.9pt;margin-top:.05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XPHw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ไม่รับฎีกา  / และไม่รับคำร้องขอทุเลาการบังคับในระหว่างฎีกา  </w:t>
      </w:r>
    </w:p>
    <w:p w:rsidR="00BF062C" w:rsidRDefault="00BF062C" w:rsidP="00BF062C">
      <w:pPr>
        <w:spacing w:after="0"/>
        <w:jc w:val="thaiDistribute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69A3A" wp14:editId="55879E40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6EDD" id="Rectangle 63" o:spid="_x0000_s1026" style="position:absolute;margin-left:.95pt;margin-top:-.1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vm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"/>
            </w:pict>
          </mc:Fallback>
        </mc:AlternateContent>
      </w:r>
      <w:r>
        <w:rPr>
          <w:rFonts w:hint="cs"/>
          <w:spacing w:val="-6"/>
          <w:cs/>
        </w:rPr>
        <w:t xml:space="preserve">      </w:t>
      </w:r>
      <w:r w:rsidRPr="00076A58">
        <w:rPr>
          <w:rFonts w:hint="cs"/>
          <w:spacing w:val="-6"/>
          <w:cs/>
        </w:rPr>
        <w:t xml:space="preserve">คืนค่าขึ้นศาลชั้นฎีกาทั้งหมดให้แก่......................  </w:t>
      </w:r>
      <w:r>
        <w:rPr>
          <w:rFonts w:hint="cs"/>
          <w:spacing w:val="-6"/>
          <w:cs/>
        </w:rPr>
        <w:t>ค่าฤชาธรรมเนี</w:t>
      </w:r>
      <w:r w:rsidRPr="00076A58">
        <w:rPr>
          <w:rFonts w:hint="cs"/>
          <w:spacing w:val="-6"/>
          <w:cs/>
        </w:rPr>
        <w:t>ยมอื่นนอกจากที่สั่งคืนให้เป็นพับ</w:t>
      </w:r>
      <w:r>
        <w:rPr>
          <w:rFonts w:hint="cs"/>
          <w:spacing w:val="-6"/>
          <w:cs/>
        </w:rPr>
        <w:t xml:space="preserve"> </w:t>
      </w:r>
      <w:r>
        <w:rPr>
          <w:rFonts w:hint="cs"/>
          <w:color w:val="FF0000"/>
          <w:cs/>
        </w:rPr>
        <w:t xml:space="preserve"> </w:t>
      </w:r>
    </w:p>
    <w:p w:rsidR="00BF062C" w:rsidRDefault="00BF062C" w:rsidP="00BF062C">
      <w:pPr>
        <w:spacing w:after="0"/>
        <w:jc w:val="thaiDistribute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EEEC4" wp14:editId="73AAB628">
                <wp:simplePos x="0" y="0"/>
                <wp:positionH relativeFrom="column">
                  <wp:posOffset>12065</wp:posOffset>
                </wp:positionH>
                <wp:positionV relativeFrom="paragraph">
                  <wp:posOffset>15875</wp:posOffset>
                </wp:positionV>
                <wp:extent cx="190500" cy="219075"/>
                <wp:effectExtent l="0" t="0" r="19050" b="2857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A7694" id="Rectangle 62" o:spid="_x0000_s1026" style="position:absolute;margin-left:.95pt;margin-top:1.25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noHw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..</w:t>
      </w:r>
      <w:r w:rsidRPr="00807EFB">
        <w:rPr>
          <w:rFonts w:hint="cs"/>
          <w:cs/>
        </w:rPr>
        <w:t>.................ยื่นฎีกาโดยได้รับยกเว้นค่าธรรมเนียมศาล  จึงไม่มีค่าขึ้นศาล</w:t>
      </w:r>
      <w:r>
        <w:rPr>
          <w:rFonts w:hint="cs"/>
          <w:cs/>
        </w:rPr>
        <w:t xml:space="preserve">ที่จะคืนให้ </w:t>
      </w:r>
      <w:r w:rsidRPr="00807EFB">
        <w:rPr>
          <w:rFonts w:hint="cs"/>
          <w:cs/>
        </w:rPr>
        <w:t>ค่าฤชาธรรมเนียมอื่นให้เป็นพับ</w:t>
      </w:r>
      <w:r>
        <w:rPr>
          <w:rFonts w:hint="cs"/>
          <w:cs/>
        </w:rPr>
        <w:t>.</w:t>
      </w:r>
      <w:r w:rsidRPr="00807EFB">
        <w:rPr>
          <w:rFonts w:hint="cs"/>
          <w:cs/>
        </w:rPr>
        <w:t xml:space="preserve">    </w:t>
      </w:r>
    </w:p>
    <w:p w:rsidR="00BF062C" w:rsidRDefault="00BF062C" w:rsidP="00BF062C">
      <w:pPr>
        <w:spacing w:after="0"/>
        <w:ind w:left="720" w:firstLine="720"/>
      </w:pPr>
      <w:r>
        <w:rPr>
          <w:rFonts w:hint="cs"/>
          <w:cs/>
        </w:rPr>
        <w:t xml:space="preserve">  (ลงนามองค์คณะผู้พิพากษา)   ................................................  </w:t>
      </w:r>
    </w:p>
    <w:p w:rsidR="00BF062C" w:rsidRDefault="00BF062C" w:rsidP="00BF062C">
      <w:pPr>
        <w:spacing w:after="0"/>
        <w:ind w:left="4320"/>
      </w:pPr>
      <w:r>
        <w:rPr>
          <w:rFonts w:hint="cs"/>
          <w:cs/>
        </w:rPr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BF062C" w:rsidRDefault="00BF062C" w:rsidP="00BF062C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 xml:space="preserve">(ประธานแผนกฯ) </w:t>
      </w:r>
    </w:p>
    <w:p w:rsidR="00BF062C" w:rsidRDefault="00BF062C" w:rsidP="00BF062C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 </w:t>
      </w:r>
    </w:p>
    <w:p w:rsidR="00BF062C" w:rsidRDefault="00BF062C" w:rsidP="00BF062C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 xml:space="preserve">  </w:t>
      </w:r>
    </w:p>
    <w:p w:rsidR="00BF062C" w:rsidRDefault="00BF062C" w:rsidP="00BF062C">
      <w:pPr>
        <w:tabs>
          <w:tab w:val="left" w:pos="2430"/>
        </w:tabs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1B1E61" wp14:editId="66696732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515100" cy="4432935"/>
                <wp:effectExtent l="0" t="0" r="19050" b="2476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43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C764" id="Rectangle 61" o:spid="_x0000_s1026" style="position:absolute;margin-left:-8.25pt;margin-top:10.1pt;width:513pt;height:34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"/>
            </w:pict>
          </mc:Fallback>
        </mc:AlternateContent>
      </w:r>
    </w:p>
    <w:p w:rsidR="00BF062C" w:rsidRDefault="00BF062C" w:rsidP="00F8360E"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BF062C" w:rsidRPr="00614C9E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Pr="00614C9E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Pr="00614C9E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Pr="00614C9E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Pr="00614C9E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Pr="00614C9E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BF062C" w:rsidRDefault="00BF062C" w:rsidP="00BF062C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887D54" w:rsidRDefault="00887D54" w:rsidP="00E55F8B">
      <w:pPr>
        <w:spacing w:line="240" w:lineRule="auto"/>
        <w:ind w:right="-289"/>
      </w:pPr>
    </w:p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2A6" w:rsidRDefault="008D12A6">
      <w:pPr>
        <w:spacing w:after="0" w:line="240" w:lineRule="auto"/>
      </w:pPr>
      <w:r>
        <w:separator/>
      </w:r>
    </w:p>
  </w:endnote>
  <w:endnote w:type="continuationSeparator" w:id="0">
    <w:p w:rsidR="008D12A6" w:rsidRDefault="008D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2A6" w:rsidRDefault="008D12A6">
      <w:pPr>
        <w:spacing w:after="0" w:line="240" w:lineRule="auto"/>
      </w:pPr>
      <w:r>
        <w:separator/>
      </w:r>
    </w:p>
  </w:footnote>
  <w:footnote w:type="continuationSeparator" w:id="0">
    <w:p w:rsidR="008D12A6" w:rsidRDefault="008D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8D12A6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4050EC"/>
    <w:rsid w:val="0046270E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37942"/>
    <w:rsid w:val="00751D56"/>
    <w:rsid w:val="00757F62"/>
    <w:rsid w:val="0079638B"/>
    <w:rsid w:val="007D4E06"/>
    <w:rsid w:val="007D731C"/>
    <w:rsid w:val="00824B1B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D12A6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D5C15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60E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85EB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0BD0-4742-48B5-9422-D50587E1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4</cp:revision>
  <cp:lastPrinted>2019-12-24T07:12:00Z</cp:lastPrinted>
  <dcterms:created xsi:type="dcterms:W3CDTF">2020-04-14T12:39:00Z</dcterms:created>
  <dcterms:modified xsi:type="dcterms:W3CDTF">2020-04-14T13:34:00Z</dcterms:modified>
</cp:coreProperties>
</file>